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A31F97" w:rsidRDefault="00450A05" w:rsidP="00A31F9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31F97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A6B36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31F97" w:rsidRPr="008358F1">
              <w:rPr>
                <w:b/>
              </w:rPr>
              <w:t xml:space="preserve">JĘZYK OBCY </w:t>
            </w:r>
            <w:r w:rsidR="00A31F97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A6B36">
              <w:rPr>
                <w:sz w:val="24"/>
                <w:szCs w:val="24"/>
              </w:rPr>
              <w:t xml:space="preserve"> A/1-4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EC0D12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</w:t>
            </w:r>
            <w:proofErr w:type="spellEnd"/>
            <w:r w:rsidRPr="00115703">
              <w:rPr>
                <w:sz w:val="24"/>
                <w:szCs w:val="24"/>
              </w:rPr>
              <w:t>-Genge</w:t>
            </w:r>
            <w:r w:rsidR="00C94D9C">
              <w:rPr>
                <w:sz w:val="24"/>
                <w:szCs w:val="24"/>
              </w:rPr>
              <w:t>, mgr Edyta Kaczyńska</w:t>
            </w:r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 czytania ze zrozumieniem (</w:t>
            </w:r>
            <w:proofErr w:type="spellStart"/>
            <w:r w:rsidRPr="004B0BBA">
              <w:rPr>
                <w:sz w:val="24"/>
                <w:szCs w:val="24"/>
              </w:rPr>
              <w:t>reading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FC7F62" w:rsidRPr="00742916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742916" w:rsidRDefault="00A31F97" w:rsidP="00177B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D12">
              <w:rPr>
                <w:sz w:val="24"/>
                <w:szCs w:val="24"/>
              </w:rPr>
              <w:t xml:space="preserve">zna </w:t>
            </w:r>
            <w:r w:rsidR="00E63032">
              <w:rPr>
                <w:sz w:val="24"/>
                <w:szCs w:val="24"/>
              </w:rPr>
              <w:t>różn</w:t>
            </w:r>
            <w:r w:rsidR="00177B7B">
              <w:rPr>
                <w:sz w:val="24"/>
                <w:szCs w:val="24"/>
              </w:rPr>
              <w:t xml:space="preserve">orodne </w:t>
            </w:r>
            <w:r w:rsidR="00E63032">
              <w:rPr>
                <w:sz w:val="24"/>
                <w:szCs w:val="24"/>
              </w:rPr>
              <w:t xml:space="preserve"> </w:t>
            </w:r>
            <w:r w:rsidR="00177B7B">
              <w:rPr>
                <w:sz w:val="24"/>
                <w:szCs w:val="24"/>
              </w:rPr>
              <w:t xml:space="preserve">struktury leksykalne i składniowe i rozumie zasady ich użycia w różnych </w:t>
            </w:r>
            <w:r w:rsidR="009C37E0">
              <w:rPr>
                <w:sz w:val="24"/>
                <w:szCs w:val="24"/>
              </w:rPr>
              <w:t xml:space="preserve">formalnych i nieformalnych </w:t>
            </w:r>
            <w:r w:rsidR="00177B7B">
              <w:rPr>
                <w:sz w:val="24"/>
                <w:szCs w:val="24"/>
              </w:rPr>
              <w:t>formach wypowiedzi na poziomie B1+ ESOKJ.</w:t>
            </w:r>
            <w:r w:rsidR="00E630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>
              <w:rPr>
                <w:sz w:val="24"/>
                <w:szCs w:val="24"/>
              </w:rPr>
              <w:br/>
              <w:t>Ped2P_W16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8358F1" w:rsidRDefault="00A31F97" w:rsidP="00383D0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177B7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wykorzystywać źródła internetowe i nowoczesne technologie w celu wyszukiwania informacji i </w:t>
            </w:r>
            <w:r w:rsidR="00383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prezentowania różnych opinii i punktów widzenia w odniesieniu do zjawisk społecznych, kultury i środowiska naturalnego, jak również ich znaczenia dla edukacji człowieka.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8358F1" w:rsidRDefault="009C37E0" w:rsidP="009C37E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szczegółowo opisywać zjawiska i relacjonować wydarzenia, a także formułować i uzasadniać własne opinie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Ped2P_U04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8358F1" w:rsidRDefault="009C37E0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27210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śledzić wątek przewodni złożonego tekstu lub wypowiedzi</w:t>
            </w:r>
            <w:r w:rsidR="000F05A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0F05A4">
              <w:rPr>
                <w:rFonts w:ascii="Times New Roman" w:hAnsi="Times New Roman"/>
                <w:sz w:val="22"/>
                <w:szCs w:val="22"/>
                <w:lang w:eastAsia="en-US"/>
              </w:rPr>
              <w:t>identyfikować argumenty i opinie autora, oraz krytycznie oceniać prezentowane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0F05A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8358F1" w:rsidRDefault="00FC7335" w:rsidP="00FC733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jest gotów do krytycznej oceny własnej wiedzy i umiejętności, oraz podejmowania działań w dążeniu do doskonalenia kompetencji językowych i komunikacyjnych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8358F1" w:rsidRDefault="00FC7335" w:rsidP="00FC733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jest gotów aktywnie uczestniczyć w dyskusji społecznej na temat działalności i edukacji człowieka.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FC7F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E63032" w:rsidTr="00FC7F62">
        <w:tc>
          <w:tcPr>
            <w:tcW w:w="10008" w:type="dxa"/>
            <w:gridSpan w:val="4"/>
          </w:tcPr>
          <w:p w:rsidR="0011241C" w:rsidRPr="004B0BBA" w:rsidRDefault="0011241C" w:rsidP="0011241C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EC0D12" w:rsidRPr="00600469">
              <w:rPr>
                <w:sz w:val="24"/>
                <w:szCs w:val="24"/>
              </w:rPr>
              <w:t>.</w:t>
            </w:r>
            <w:r w:rsidR="00EC0D12" w:rsidRPr="004300E9">
              <w:rPr>
                <w:sz w:val="24"/>
                <w:szCs w:val="24"/>
              </w:rPr>
              <w:t xml:space="preserve"> </w:t>
            </w:r>
            <w:r w:rsidR="00EC0D12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450A05" w:rsidRPr="004B0BBA" w:rsidRDefault="00450A05" w:rsidP="00FE7335">
            <w:pPr>
              <w:rPr>
                <w:sz w:val="24"/>
                <w:szCs w:val="24"/>
              </w:rPr>
            </w:pPr>
          </w:p>
          <w:p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 xml:space="preserve">: </w:t>
            </w:r>
            <w:r w:rsidR="00EC0D12">
              <w:rPr>
                <w:sz w:val="24"/>
                <w:szCs w:val="24"/>
                <w:lang w:val="en-US"/>
              </w:rPr>
              <w:t xml:space="preserve">e.g.: </w:t>
            </w:r>
            <w:r w:rsidRPr="004B0BBA">
              <w:rPr>
                <w:sz w:val="24"/>
                <w:szCs w:val="24"/>
                <w:lang w:val="en-US"/>
              </w:rPr>
              <w:t>Sports and Fitness (sport places, equipment) Nature (natural disasters, extreme weather, temperature);</w:t>
            </w:r>
            <w:r w:rsidR="00EC0D12">
              <w:rPr>
                <w:sz w:val="24"/>
                <w:szCs w:val="24"/>
                <w:lang w:val="en-US"/>
              </w:rPr>
              <w:t xml:space="preserve"> phrasal verbs, </w:t>
            </w:r>
            <w:r w:rsidRPr="004B0BBA">
              <w:rPr>
                <w:sz w:val="24"/>
                <w:szCs w:val="24"/>
                <w:lang w:val="en-US"/>
              </w:rPr>
              <w:t>compound nouns, forming verbs from adjectives and nouns</w:t>
            </w:r>
          </w:p>
          <w:p w:rsidR="00D1509E" w:rsidRPr="00E63032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GB"/>
              </w:rPr>
            </w:pPr>
            <w:r w:rsidRPr="00E63032">
              <w:rPr>
                <w:b/>
                <w:sz w:val="24"/>
                <w:szCs w:val="24"/>
                <w:lang w:val="en-GB"/>
              </w:rPr>
              <w:t>Reading</w:t>
            </w:r>
            <w:r w:rsidRPr="00E6303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EC0D12" w:rsidRPr="00E63032">
              <w:rPr>
                <w:sz w:val="24"/>
                <w:szCs w:val="24"/>
                <w:lang w:val="en-GB"/>
              </w:rPr>
              <w:t>przykładowe</w:t>
            </w:r>
            <w:proofErr w:type="spellEnd"/>
            <w:r w:rsidR="00EC0D12" w:rsidRPr="00E6303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EC0D12" w:rsidRPr="00E6303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EC0D12" w:rsidRPr="00E63032">
              <w:rPr>
                <w:sz w:val="24"/>
                <w:szCs w:val="24"/>
                <w:lang w:val="en-GB"/>
              </w:rPr>
              <w:t xml:space="preserve">: </w:t>
            </w:r>
            <w:r w:rsidR="000B7137" w:rsidRPr="00E63032">
              <w:rPr>
                <w:sz w:val="24"/>
                <w:szCs w:val="24"/>
                <w:lang w:val="en-GB"/>
              </w:rPr>
              <w:t xml:space="preserve"> </w:t>
            </w:r>
            <w:r w:rsidR="002E45A2" w:rsidRPr="00E63032">
              <w:rPr>
                <w:sz w:val="24"/>
                <w:szCs w:val="24"/>
                <w:lang w:val="en-GB"/>
              </w:rPr>
              <w:t>multiple matching, comprehension questions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4B0BBA" w:rsidRPr="00D1509E" w:rsidRDefault="004B0BBA" w:rsidP="00EC0D12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="00EC0D12">
              <w:rPr>
                <w:sz w:val="24"/>
                <w:szCs w:val="24"/>
                <w:lang w:val="en-US"/>
              </w:rPr>
              <w:t>: PE,</w:t>
            </w:r>
            <w:r w:rsidRPr="004B0BBA">
              <w:rPr>
                <w:sz w:val="24"/>
                <w:szCs w:val="24"/>
                <w:lang w:val="en-US"/>
              </w:rPr>
              <w:t xml:space="preserve"> Science</w:t>
            </w:r>
            <w:r w:rsidR="00EC0D12">
              <w:rPr>
                <w:sz w:val="24"/>
                <w:szCs w:val="24"/>
                <w:lang w:val="en-US"/>
              </w:rPr>
              <w:t>,</w:t>
            </w:r>
            <w:r w:rsidRPr="004B0BBA">
              <w:rPr>
                <w:sz w:val="24"/>
                <w:szCs w:val="24"/>
                <w:lang w:val="en-US"/>
              </w:rPr>
              <w:t xml:space="preserve"> baseball, FESA</w:t>
            </w:r>
            <w:r w:rsidR="00EC0D12">
              <w:rPr>
                <w:sz w:val="24"/>
                <w:szCs w:val="24"/>
                <w:lang w:val="en-US"/>
              </w:rPr>
              <w:t>, BBC clips and interviews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EC0D12" w:rsidRPr="00600469" w:rsidRDefault="00EC0D12" w:rsidP="00EC0D12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/ upper-intermediate</w:t>
            </w:r>
            <w:r w:rsidRPr="00600469">
              <w:rPr>
                <w:sz w:val="24"/>
                <w:szCs w:val="24"/>
                <w:lang w:val="en-US"/>
              </w:rPr>
              <w:t>, Pearson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1619F6" w:rsidRPr="00E63032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EC0D12" w:rsidRPr="00600469" w:rsidRDefault="00EC0D12" w:rsidP="00EC0D12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600469">
              <w:rPr>
                <w:sz w:val="24"/>
                <w:szCs w:val="24"/>
              </w:rPr>
              <w:t>praktyczne ćwiczenia leksykalno-gramatyczne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EC0D12" w:rsidRDefault="00EC0D12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autentyczne materiały źródłowe</w:t>
            </w:r>
          </w:p>
          <w:p w:rsidR="00EA6B36" w:rsidRPr="001619F6" w:rsidRDefault="00EA6B36" w:rsidP="00ED4EA7">
            <w:pPr>
              <w:ind w:left="36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C94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EC0D12">
              <w:rPr>
                <w:sz w:val="24"/>
                <w:szCs w:val="24"/>
              </w:rPr>
              <w:t>, także w formie elektronicznej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A6B36" w:rsidRPr="00ED4EA7" w:rsidRDefault="000B7137" w:rsidP="0076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C94D9C" w:rsidRDefault="00450A05" w:rsidP="00C94D9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94D9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4D9C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C94D9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94D9C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94D9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94D9C">
              <w:rPr>
                <w:b/>
                <w:sz w:val="24"/>
                <w:szCs w:val="24"/>
              </w:rPr>
              <w:t>1</w:t>
            </w:r>
            <w:r w:rsidR="00C94D9C" w:rsidRPr="00C94D9C">
              <w:rPr>
                <w:b/>
                <w:sz w:val="24"/>
                <w:szCs w:val="24"/>
              </w:rPr>
              <w:t>,5</w:t>
            </w:r>
          </w:p>
        </w:tc>
      </w:tr>
    </w:tbl>
    <w:p w:rsidR="00144B84" w:rsidRDefault="00144B84" w:rsidP="00A31F97"/>
    <w:sectPr w:rsidR="00144B84" w:rsidSect="00A31F97">
      <w:headerReference w:type="default" r:id="rId7"/>
      <w:pgSz w:w="11906" w:h="16838"/>
      <w:pgMar w:top="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ED8" w:rsidRDefault="00A93ED8" w:rsidP="00450A05">
      <w:r>
        <w:separator/>
      </w:r>
    </w:p>
  </w:endnote>
  <w:endnote w:type="continuationSeparator" w:id="0">
    <w:p w:rsidR="00A93ED8" w:rsidRDefault="00A93ED8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ED8" w:rsidRDefault="00A93ED8" w:rsidP="00450A05">
      <w:r>
        <w:separator/>
      </w:r>
    </w:p>
  </w:footnote>
  <w:footnote w:type="continuationSeparator" w:id="0">
    <w:p w:rsidR="00A93ED8" w:rsidRDefault="00A93ED8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93B7D"/>
    <w:rsid w:val="000B7137"/>
    <w:rsid w:val="000F05A4"/>
    <w:rsid w:val="0011241C"/>
    <w:rsid w:val="00115703"/>
    <w:rsid w:val="00130882"/>
    <w:rsid w:val="00144B84"/>
    <w:rsid w:val="001619F6"/>
    <w:rsid w:val="00177B7B"/>
    <w:rsid w:val="002E45A2"/>
    <w:rsid w:val="00383D07"/>
    <w:rsid w:val="003D64E2"/>
    <w:rsid w:val="00424049"/>
    <w:rsid w:val="00450A05"/>
    <w:rsid w:val="004B0BBA"/>
    <w:rsid w:val="004D28C9"/>
    <w:rsid w:val="004D7B12"/>
    <w:rsid w:val="005312C1"/>
    <w:rsid w:val="0054051E"/>
    <w:rsid w:val="00557E08"/>
    <w:rsid w:val="005A365E"/>
    <w:rsid w:val="005C37AE"/>
    <w:rsid w:val="005D4CD8"/>
    <w:rsid w:val="005F4412"/>
    <w:rsid w:val="00653444"/>
    <w:rsid w:val="00691FC6"/>
    <w:rsid w:val="00727210"/>
    <w:rsid w:val="00755BA3"/>
    <w:rsid w:val="007664C8"/>
    <w:rsid w:val="00772522"/>
    <w:rsid w:val="007D1263"/>
    <w:rsid w:val="00827875"/>
    <w:rsid w:val="00846F6C"/>
    <w:rsid w:val="008A638A"/>
    <w:rsid w:val="009027F0"/>
    <w:rsid w:val="009C37E0"/>
    <w:rsid w:val="009D597B"/>
    <w:rsid w:val="00A01EE3"/>
    <w:rsid w:val="00A31F97"/>
    <w:rsid w:val="00A93ED8"/>
    <w:rsid w:val="00B028C4"/>
    <w:rsid w:val="00B83EAD"/>
    <w:rsid w:val="00BA6DE3"/>
    <w:rsid w:val="00BE63CF"/>
    <w:rsid w:val="00C751C2"/>
    <w:rsid w:val="00C94D9C"/>
    <w:rsid w:val="00CE6FC1"/>
    <w:rsid w:val="00D1509E"/>
    <w:rsid w:val="00D168B2"/>
    <w:rsid w:val="00DA181A"/>
    <w:rsid w:val="00E4014A"/>
    <w:rsid w:val="00E63032"/>
    <w:rsid w:val="00EA6B36"/>
    <w:rsid w:val="00EC0D12"/>
    <w:rsid w:val="00ED4EA7"/>
    <w:rsid w:val="00F95A13"/>
    <w:rsid w:val="00FC404D"/>
    <w:rsid w:val="00FC7335"/>
    <w:rsid w:val="00FC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BBE5"/>
  <w15:docId w15:val="{5670344D-88D3-4780-B357-863ECC07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888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5</cp:revision>
  <dcterms:created xsi:type="dcterms:W3CDTF">2021-08-23T14:34:00Z</dcterms:created>
  <dcterms:modified xsi:type="dcterms:W3CDTF">2021-08-24T17:58:00Z</dcterms:modified>
</cp:coreProperties>
</file>